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EF" w:rsidRDefault="00EF2DEF" w:rsidP="00EF2DEF">
      <w:pPr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7D4B6F">
        <w:rPr>
          <w:rFonts w:ascii="Times New Roman" w:hAnsi="Times New Roman" w:cs="Times New Roman"/>
          <w:sz w:val="28"/>
          <w:szCs w:val="28"/>
        </w:rPr>
        <w:t>Оценка потребности в предоставлении муниципальных услуг произведена в натуральных показателях и стоимостных показателях</w:t>
      </w:r>
    </w:p>
    <w:p w:rsidR="00EF2DEF" w:rsidRDefault="00EF2DEF" w:rsidP="00EF2DEF">
      <w:pPr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EF2DEF" w:rsidRPr="00A62AF0" w:rsidRDefault="00EF2DEF" w:rsidP="00EF2DEF">
      <w:pPr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A62AF0">
        <w:rPr>
          <w:rFonts w:ascii="Times New Roman" w:hAnsi="Times New Roman" w:cs="Times New Roman"/>
          <w:bCs/>
          <w:color w:val="26282F"/>
          <w:sz w:val="24"/>
          <w:szCs w:val="24"/>
        </w:rPr>
        <w:t>Информация</w:t>
      </w:r>
      <w:r w:rsidRPr="00A62AF0">
        <w:rPr>
          <w:rFonts w:ascii="Times New Roman" w:hAnsi="Times New Roman" w:cs="Times New Roman"/>
          <w:bCs/>
          <w:color w:val="26282F"/>
          <w:sz w:val="24"/>
          <w:szCs w:val="24"/>
        </w:rPr>
        <w:br/>
        <w:t>о результатах мониторинга потребности в муниципальных услугах</w:t>
      </w:r>
    </w:p>
    <w:p w:rsidR="00EF2DEF" w:rsidRPr="00A62AF0" w:rsidRDefault="00EF2DEF" w:rsidP="00EF2DE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322"/>
        <w:gridCol w:w="1276"/>
        <w:gridCol w:w="1134"/>
        <w:gridCol w:w="946"/>
        <w:gridCol w:w="992"/>
        <w:gridCol w:w="62"/>
      </w:tblGrid>
      <w:tr w:rsidR="00EF2DEF" w:rsidRPr="00A62AF0" w:rsidTr="00381F48">
        <w:tblPrEx>
          <w:tblCellMar>
            <w:top w:w="0" w:type="dxa"/>
            <w:bottom w:w="0" w:type="dxa"/>
          </w:tblCellMar>
        </w:tblPrEx>
        <w:tc>
          <w:tcPr>
            <w:tcW w:w="9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DEF" w:rsidRPr="00A62AF0" w:rsidRDefault="00EF2DEF" w:rsidP="0038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муниципального образования «Город Майкоп»</w:t>
            </w:r>
          </w:p>
        </w:tc>
      </w:tr>
      <w:tr w:rsidR="00EF2DEF" w:rsidRPr="00A62AF0" w:rsidTr="00381F48">
        <w:tblPrEx>
          <w:tblCellMar>
            <w:top w:w="0" w:type="dxa"/>
            <w:bottom w:w="0" w:type="dxa"/>
          </w:tblCellMar>
        </w:tblPrEx>
        <w:tc>
          <w:tcPr>
            <w:tcW w:w="99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DEF" w:rsidRPr="00A62AF0" w:rsidRDefault="00EF2DEF" w:rsidP="0038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EF" w:rsidRPr="00A62AF0" w:rsidTr="00381F48">
        <w:tblPrEx>
          <w:tblCellMar>
            <w:top w:w="0" w:type="dxa"/>
            <w:bottom w:w="0" w:type="dxa"/>
          </w:tblCellMar>
        </w:tblPrEx>
        <w:tc>
          <w:tcPr>
            <w:tcW w:w="9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2DEF" w:rsidRPr="00A62AF0" w:rsidRDefault="00EF2DEF" w:rsidP="0038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Оценка потребности по годам (в натуральных показателях)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отчетный финансовый год (201</w:t>
            </w:r>
            <w:r>
              <w:rPr>
                <w:sz w:val="18"/>
                <w:szCs w:val="18"/>
              </w:rPr>
              <w:t>6</w:t>
            </w:r>
            <w:r w:rsidRPr="00741424">
              <w:rPr>
                <w:sz w:val="18"/>
                <w:szCs w:val="18"/>
              </w:rPr>
              <w:t>г.)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текущий финансовый год (201</w:t>
            </w:r>
            <w:r>
              <w:rPr>
                <w:sz w:val="18"/>
                <w:szCs w:val="18"/>
              </w:rPr>
              <w:t>7</w:t>
            </w:r>
            <w:r w:rsidRPr="00741424">
              <w:rPr>
                <w:sz w:val="18"/>
                <w:szCs w:val="18"/>
              </w:rPr>
              <w:t>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очередной финансовый год (201</w:t>
            </w:r>
            <w:r>
              <w:rPr>
                <w:sz w:val="18"/>
                <w:szCs w:val="18"/>
              </w:rPr>
              <w:t>8</w:t>
            </w:r>
            <w:r w:rsidRPr="00741424">
              <w:rPr>
                <w:sz w:val="18"/>
                <w:szCs w:val="18"/>
              </w:rPr>
              <w:t>г.)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плановый период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19</w:t>
            </w:r>
            <w:r w:rsidRPr="00741424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741424">
              <w:rPr>
                <w:sz w:val="18"/>
                <w:szCs w:val="18"/>
              </w:rPr>
              <w:t xml:space="preserve">г. 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B252CD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общеобразовательных </w:t>
            </w:r>
            <w:r w:rsidRPr="00B252CD">
              <w:rPr>
                <w:sz w:val="18"/>
                <w:szCs w:val="18"/>
              </w:rPr>
              <w:t>общеразвивающих программ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Default="00EF2DEF" w:rsidP="00381F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B252CD">
              <w:rPr>
                <w:sz w:val="18"/>
                <w:szCs w:val="18"/>
              </w:rPr>
              <w:t>Реализация дополнительных общеразвивающих программ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741424">
              <w:rPr>
                <w:sz w:val="18"/>
                <w:szCs w:val="18"/>
              </w:rPr>
              <w:t>Реализация д</w:t>
            </w:r>
            <w:r w:rsidRPr="00741424">
              <w:rPr>
                <w:sz w:val="18"/>
                <w:szCs w:val="18"/>
              </w:rPr>
              <w:t>о</w:t>
            </w:r>
            <w:r w:rsidRPr="00741424">
              <w:rPr>
                <w:sz w:val="18"/>
                <w:szCs w:val="18"/>
              </w:rPr>
              <w:t>полнительных общеобразовательных предпрофессионал</w:t>
            </w:r>
            <w:r w:rsidRPr="00741424">
              <w:rPr>
                <w:sz w:val="18"/>
                <w:szCs w:val="18"/>
              </w:rPr>
              <w:t>ь</w:t>
            </w:r>
            <w:r w:rsidRPr="00741424">
              <w:rPr>
                <w:sz w:val="18"/>
                <w:szCs w:val="18"/>
              </w:rPr>
              <w:t>ных программ</w:t>
            </w:r>
            <w:r>
              <w:rPr>
                <w:sz w:val="18"/>
                <w:szCs w:val="18"/>
              </w:rPr>
              <w:t>»</w:t>
            </w:r>
            <w:r w:rsidRPr="007414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18"/>
                <w:szCs w:val="18"/>
              </w:rPr>
              <w:t>»</w:t>
            </w:r>
            <w:r w:rsidRPr="00242563">
              <w:rPr>
                <w:sz w:val="18"/>
                <w:szCs w:val="18"/>
              </w:rPr>
              <w:t xml:space="preserve"> программа</w:t>
            </w:r>
            <w:r>
              <w:t xml:space="preserve"> «</w:t>
            </w:r>
            <w:r w:rsidRPr="00242563">
              <w:rPr>
                <w:sz w:val="18"/>
                <w:szCs w:val="18"/>
              </w:rPr>
              <w:t>Фортепиано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18"/>
                <w:szCs w:val="18"/>
              </w:rPr>
              <w:t>»</w:t>
            </w:r>
            <w:r w:rsidRPr="00242563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Струнные инструменты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18"/>
                <w:szCs w:val="18"/>
              </w:rPr>
              <w:t>»</w:t>
            </w:r>
            <w:r w:rsidRPr="00242563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Духовые и ударные инструменты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18"/>
                <w:szCs w:val="18"/>
              </w:rPr>
              <w:t>»</w:t>
            </w:r>
            <w:r w:rsidRPr="00242563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Народные инструменты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18"/>
                <w:szCs w:val="18"/>
              </w:rPr>
              <w:t>»</w:t>
            </w:r>
            <w:r w:rsidRPr="00242563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Хоровое пение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18"/>
                <w:szCs w:val="18"/>
              </w:rPr>
              <w:t>»</w:t>
            </w:r>
            <w:r w:rsidRPr="00242563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«</w:t>
            </w:r>
            <w:r w:rsidRPr="00242563">
              <w:rPr>
                <w:sz w:val="18"/>
                <w:szCs w:val="18"/>
              </w:rPr>
              <w:t>Живопись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82695A">
              <w:rPr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18"/>
                <w:szCs w:val="18"/>
              </w:rPr>
              <w:t>»</w:t>
            </w:r>
            <w:r w:rsidRPr="0082695A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«</w:t>
            </w:r>
            <w:r w:rsidRPr="0082695A"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t>к</w:t>
            </w:r>
            <w:r w:rsidRPr="0082695A">
              <w:rPr>
                <w:sz w:val="18"/>
                <w:szCs w:val="18"/>
              </w:rPr>
              <w:t>оративно-прикладное творчество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B252CD">
              <w:rPr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18"/>
                <w:szCs w:val="18"/>
              </w:rPr>
              <w:t>»</w:t>
            </w:r>
            <w:r w:rsidRPr="00B252CD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«</w:t>
            </w:r>
            <w:r w:rsidRPr="00B252CD">
              <w:rPr>
                <w:sz w:val="18"/>
                <w:szCs w:val="18"/>
              </w:rPr>
              <w:t xml:space="preserve">Искусство </w:t>
            </w:r>
            <w:r w:rsidRPr="00B252CD">
              <w:rPr>
                <w:sz w:val="18"/>
                <w:szCs w:val="18"/>
              </w:rPr>
              <w:lastRenderedPageBreak/>
              <w:t>театра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lastRenderedPageBreak/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tabs>
                <w:tab w:val="left" w:pos="1134"/>
                <w:tab w:val="left" w:pos="12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</w:t>
            </w:r>
            <w:r w:rsidRPr="00B252CD">
              <w:rPr>
                <w:sz w:val="18"/>
                <w:szCs w:val="18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sz w:val="18"/>
                <w:szCs w:val="18"/>
              </w:rPr>
              <w:t>» программа «</w:t>
            </w:r>
            <w:r w:rsidRPr="00B252CD">
              <w:rPr>
                <w:sz w:val="18"/>
                <w:szCs w:val="18"/>
              </w:rPr>
              <w:t>Хореографическое творчество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Число обуча</w:t>
            </w:r>
            <w:r w:rsidRPr="000A7BB3">
              <w:rPr>
                <w:sz w:val="16"/>
                <w:szCs w:val="16"/>
              </w:rPr>
              <w:t>ю</w:t>
            </w:r>
            <w:r w:rsidRPr="000A7BB3">
              <w:rPr>
                <w:sz w:val="16"/>
                <w:szCs w:val="16"/>
              </w:rPr>
              <w:t>щихся, (Человек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Количество пос</w:t>
            </w:r>
            <w:r w:rsidRPr="000A7BB3">
              <w:rPr>
                <w:sz w:val="16"/>
                <w:szCs w:val="16"/>
              </w:rPr>
              <w:t>е</w:t>
            </w:r>
            <w:r w:rsidRPr="000A7BB3">
              <w:rPr>
                <w:sz w:val="16"/>
                <w:szCs w:val="16"/>
              </w:rPr>
              <w:t>щений, (Единица)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207000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107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Организация деятельности клубных формирований и формирований с</w:t>
            </w:r>
            <w:r w:rsidRPr="00741424">
              <w:rPr>
                <w:sz w:val="18"/>
                <w:szCs w:val="18"/>
              </w:rPr>
              <w:t>а</w:t>
            </w:r>
            <w:r w:rsidRPr="00741424">
              <w:rPr>
                <w:sz w:val="18"/>
                <w:szCs w:val="18"/>
              </w:rPr>
              <w:t>модеятельного народного тво</w:t>
            </w:r>
            <w:r w:rsidRPr="00741424">
              <w:rPr>
                <w:sz w:val="18"/>
                <w:szCs w:val="18"/>
              </w:rPr>
              <w:t>р</w:t>
            </w:r>
            <w:r w:rsidRPr="00741424">
              <w:rPr>
                <w:sz w:val="18"/>
                <w:szCs w:val="18"/>
              </w:rPr>
              <w:t>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tabs>
                <w:tab w:val="left" w:pos="1134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D14336">
              <w:rPr>
                <w:sz w:val="16"/>
                <w:szCs w:val="16"/>
              </w:rPr>
              <w:t>Колич</w:t>
            </w:r>
            <w:r w:rsidRPr="00D14336">
              <w:rPr>
                <w:sz w:val="16"/>
                <w:szCs w:val="16"/>
              </w:rPr>
              <w:t>е</w:t>
            </w:r>
            <w:r w:rsidRPr="00D14336">
              <w:rPr>
                <w:sz w:val="16"/>
                <w:szCs w:val="16"/>
              </w:rPr>
              <w:t>ство клубных фо</w:t>
            </w:r>
            <w:r w:rsidRPr="00D14336">
              <w:rPr>
                <w:sz w:val="16"/>
                <w:szCs w:val="16"/>
              </w:rPr>
              <w:t>р</w:t>
            </w:r>
            <w:r w:rsidRPr="00D14336">
              <w:rPr>
                <w:sz w:val="16"/>
                <w:szCs w:val="16"/>
              </w:rPr>
              <w:t>мирований (Единица)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rPr>
                <w:sz w:val="18"/>
                <w:szCs w:val="18"/>
              </w:rPr>
            </w:pPr>
            <w:r w:rsidRPr="00741424">
              <w:rPr>
                <w:sz w:val="18"/>
                <w:szCs w:val="18"/>
              </w:rPr>
              <w:t>«Организация и проведение культурно-досуговых мероприятий»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6"/>
                <w:szCs w:val="16"/>
              </w:rPr>
            </w:pPr>
            <w:r w:rsidRPr="00D14336"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</w:rPr>
              <w:t>проведенных</w:t>
            </w:r>
            <w:r w:rsidRPr="00D14336">
              <w:rPr>
                <w:sz w:val="16"/>
                <w:szCs w:val="16"/>
              </w:rPr>
              <w:t xml:space="preserve"> мероприятий (Единица)</w:t>
            </w:r>
          </w:p>
          <w:p w:rsidR="00EF2DEF" w:rsidRDefault="00EF2DEF" w:rsidP="00381F48">
            <w:pPr>
              <w:jc w:val="center"/>
              <w:rPr>
                <w:sz w:val="16"/>
                <w:szCs w:val="16"/>
              </w:rPr>
            </w:pPr>
          </w:p>
          <w:p w:rsidR="00EF2DEF" w:rsidRPr="00D14336" w:rsidRDefault="00EF2DEF" w:rsidP="00381F48">
            <w:pPr>
              <w:jc w:val="center"/>
              <w:rPr>
                <w:sz w:val="16"/>
                <w:szCs w:val="16"/>
              </w:rPr>
            </w:pPr>
            <w:r w:rsidRPr="00796AAC">
              <w:rPr>
                <w:sz w:val="16"/>
                <w:szCs w:val="16"/>
              </w:rPr>
              <w:t>Количество участников мероприятий (</w:t>
            </w:r>
            <w:r>
              <w:rPr>
                <w:sz w:val="16"/>
                <w:szCs w:val="16"/>
              </w:rPr>
              <w:t>Ч</w:t>
            </w:r>
            <w:r w:rsidRPr="00796AAC">
              <w:rPr>
                <w:sz w:val="16"/>
                <w:szCs w:val="16"/>
              </w:rPr>
              <w:t>ел</w:t>
            </w:r>
            <w:r>
              <w:rPr>
                <w:sz w:val="16"/>
                <w:szCs w:val="16"/>
              </w:rPr>
              <w:t>овек</w:t>
            </w:r>
            <w:r w:rsidRPr="00796AAC">
              <w:rPr>
                <w:sz w:val="16"/>
                <w:szCs w:val="16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</w:t>
            </w: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</w:t>
            </w: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</w:t>
            </w: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Default="00EF2DEF" w:rsidP="00381F48">
            <w:pPr>
              <w:jc w:val="center"/>
              <w:rPr>
                <w:sz w:val="18"/>
                <w:szCs w:val="18"/>
              </w:rPr>
            </w:pPr>
          </w:p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248060</w:t>
            </w:r>
          </w:p>
        </w:tc>
      </w:tr>
      <w:tr w:rsidR="00EF2DEF" w:rsidRPr="00741424" w:rsidTr="00381F48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741424">
              <w:rPr>
                <w:sz w:val="18"/>
                <w:szCs w:val="18"/>
              </w:rPr>
              <w:t>Организация показа концертов и концер</w:t>
            </w:r>
            <w:r w:rsidRPr="00741424">
              <w:rPr>
                <w:sz w:val="18"/>
                <w:szCs w:val="18"/>
              </w:rPr>
              <w:t>т</w:t>
            </w:r>
            <w:r w:rsidRPr="00741424">
              <w:rPr>
                <w:sz w:val="18"/>
                <w:szCs w:val="18"/>
              </w:rPr>
              <w:t>ных программ</w:t>
            </w:r>
            <w:r>
              <w:rPr>
                <w:sz w:val="18"/>
                <w:szCs w:val="18"/>
              </w:rPr>
              <w:t>»</w:t>
            </w:r>
          </w:p>
          <w:p w:rsidR="00EF2DEF" w:rsidRPr="00741424" w:rsidRDefault="00EF2DEF" w:rsidP="00381F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0A7BB3" w:rsidRDefault="00EF2DEF" w:rsidP="00381F48">
            <w:pPr>
              <w:tabs>
                <w:tab w:val="left" w:pos="1134"/>
                <w:tab w:val="left" w:pos="1276"/>
              </w:tabs>
              <w:jc w:val="center"/>
              <w:rPr>
                <w:color w:val="000000"/>
                <w:sz w:val="16"/>
                <w:szCs w:val="16"/>
              </w:rPr>
            </w:pPr>
            <w:r w:rsidRPr="000A7BB3">
              <w:rPr>
                <w:color w:val="000000"/>
                <w:sz w:val="16"/>
                <w:szCs w:val="16"/>
              </w:rPr>
              <w:t>Количество мер</w:t>
            </w:r>
            <w:r w:rsidRPr="000A7BB3">
              <w:rPr>
                <w:color w:val="000000"/>
                <w:sz w:val="16"/>
                <w:szCs w:val="16"/>
              </w:rPr>
              <w:t>о</w:t>
            </w:r>
            <w:r w:rsidRPr="000A7BB3">
              <w:rPr>
                <w:color w:val="000000"/>
                <w:sz w:val="16"/>
                <w:szCs w:val="16"/>
              </w:rPr>
              <w:t>приятий</w:t>
            </w:r>
          </w:p>
          <w:p w:rsidR="00EF2DEF" w:rsidRPr="000A7BB3" w:rsidRDefault="00EF2DEF" w:rsidP="00381F48">
            <w:pPr>
              <w:tabs>
                <w:tab w:val="left" w:pos="1134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0A7BB3">
              <w:rPr>
                <w:sz w:val="16"/>
                <w:szCs w:val="16"/>
              </w:rPr>
              <w:t>(Единица)</w:t>
            </w:r>
          </w:p>
          <w:p w:rsidR="00EF2DEF" w:rsidRPr="000A7BB3" w:rsidRDefault="00EF2DEF" w:rsidP="00381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741424" w:rsidRDefault="00EF2DEF" w:rsidP="00381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DEF" w:rsidRPr="00D14336" w:rsidRDefault="00EF2DEF" w:rsidP="00381F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2DEF" w:rsidRDefault="00EF2DEF" w:rsidP="00EF2DE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</w:p>
    <w:p w:rsidR="00EF2DEF" w:rsidRDefault="00EF2DEF" w:rsidP="00EF2DEF">
      <w:pPr>
        <w:rPr>
          <w:color w:val="000000"/>
          <w:shd w:val="clear" w:color="auto" w:fill="FFFFFF"/>
        </w:rPr>
      </w:pPr>
    </w:p>
    <w:p w:rsidR="00003A92" w:rsidRDefault="00003A92">
      <w:bookmarkStart w:id="0" w:name="_GoBack"/>
      <w:bookmarkEnd w:id="0"/>
    </w:p>
    <w:sectPr w:rsidR="00003A92" w:rsidSect="00140C56">
      <w:pgSz w:w="11909" w:h="16834"/>
      <w:pgMar w:top="567" w:right="964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DC"/>
    <w:rsid w:val="00003A92"/>
    <w:rsid w:val="003316DC"/>
    <w:rsid w:val="00E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2018-03-05T08:14:00Z</dcterms:created>
  <dcterms:modified xsi:type="dcterms:W3CDTF">2018-03-05T08:14:00Z</dcterms:modified>
</cp:coreProperties>
</file>